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805"/>
      </w:tblGrid>
      <w:tr w:rsidR="00BA6E7D" w:rsidRPr="005F4C26" w:rsidTr="00505E5A">
        <w:trPr>
          <w:trHeight w:val="60"/>
        </w:trPr>
        <w:tc>
          <w:tcPr>
            <w:tcW w:w="10805" w:type="dxa"/>
            <w:tcBorders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743CD2" w:rsidRPr="005F4C26" w:rsidRDefault="00743CD2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7"/>
              <w:gridCol w:w="4552"/>
            </w:tblGrid>
            <w:tr w:rsidR="00743CD2" w:rsidRPr="005F4C26" w:rsidTr="00743CD2">
              <w:trPr>
                <w:trHeight w:val="240"/>
              </w:trPr>
              <w:tc>
                <w:tcPr>
                  <w:tcW w:w="0" w:type="auto"/>
                  <w:gridSpan w:val="2"/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Договор на организацию перевозки грузов № </w:t>
                  </w:r>
                  <w:r w:rsidR="005F4C26" w:rsidRPr="005F4C2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                  </w:t>
                  </w:r>
                  <w:r w:rsidRPr="005F4C2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202</w:t>
                  </w:r>
                  <w:r w:rsidR="005F4C26" w:rsidRPr="005F4C2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4</w:t>
                  </w:r>
                  <w:r w:rsidRPr="005F4C2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 г. (разовый) с заказчиком.</w:t>
                  </w:r>
                </w:p>
              </w:tc>
            </w:tr>
            <w:tr w:rsidR="00743CD2" w:rsidRPr="005F4C26" w:rsidTr="00743CD2">
              <w:trPr>
                <w:trHeight w:val="690"/>
              </w:trPr>
              <w:tc>
                <w:tcPr>
                  <w:tcW w:w="0" w:type="auto"/>
                  <w:gridSpan w:val="2"/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1. Предмет Договора: по настоящему Договору Организатор обязуется за плату предоставить Заказчику часть вместимости транспортного средства (далее «ТС») для перевозки груза по заданию Заказчика и оказать иные сопутствующие услуги, при наличии согласования в Договоре, а Заказчик обязуется оплатить предоставленное Организатором в сроки и </w:t>
                  </w:r>
                  <w:proofErr w:type="gramStart"/>
                  <w:r w:rsidRPr="005F4C26">
                    <w:rPr>
                      <w:rFonts w:ascii="Times New Roman" w:eastAsia="Times New Roman" w:hAnsi="Times New Roman" w:cs="Times New Roman"/>
                    </w:rPr>
                    <w:t>на условиях</w:t>
                  </w:r>
                  <w:proofErr w:type="gramEnd"/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 указанных ниже.</w:t>
                  </w:r>
                </w:p>
              </w:tc>
            </w:tr>
            <w:tr w:rsidR="00743CD2" w:rsidRPr="005F4C26" w:rsidTr="00743CD2">
              <w:trPr>
                <w:trHeight w:val="240"/>
              </w:trPr>
              <w:tc>
                <w:tcPr>
                  <w:tcW w:w="0" w:type="auto"/>
                  <w:gridSpan w:val="2"/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2. Основные сведения о заказе:</w:t>
                  </w: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Наименование/ФИО Заказчика: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465"/>
              </w:trPr>
              <w:tc>
                <w:tcPr>
                  <w:tcW w:w="6129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ИНН, ОГРН / паспортные данные Заказчика: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345"/>
              </w:trPr>
              <w:tc>
                <w:tcPr>
                  <w:tcW w:w="6129" w:type="dxa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Адрес электронной почты и № факсов и телефонов (в т.ч. мессенджеров) для обмена Сведениями для реализации настоящего Договора в т.ч. документами во исполнение: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5F4C26">
                    <w:rPr>
                      <w:rFonts w:ascii="Times New Roman" w:eastAsia="Times New Roman" w:hAnsi="Times New Roman" w:cs="Times New Roman"/>
                    </w:rPr>
                    <w:t>Эл .почта</w:t>
                  </w:r>
                  <w:proofErr w:type="gramEnd"/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: </w:t>
                  </w:r>
                </w:p>
              </w:tc>
            </w:tr>
            <w:tr w:rsidR="00320756" w:rsidRPr="005F4C26" w:rsidTr="00320756">
              <w:trPr>
                <w:trHeight w:val="345"/>
              </w:trPr>
              <w:tc>
                <w:tcPr>
                  <w:tcW w:w="612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Тел: </w:t>
                  </w: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Почтовый адрес для обмена оригиналами документов: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single" w:sz="18" w:space="0" w:color="000000"/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Сведения о Организаторе:</w:t>
                  </w:r>
                </w:p>
              </w:tc>
              <w:tc>
                <w:tcPr>
                  <w:tcW w:w="4460" w:type="dxa"/>
                  <w:tcBorders>
                    <w:top w:val="single" w:sz="18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Менеджер Организатора, принявший заказ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Телефон менеджера: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Тел: </w:t>
                  </w:r>
                </w:p>
              </w:tc>
            </w:tr>
            <w:tr w:rsidR="00320756" w:rsidRPr="005F4C26" w:rsidTr="00320756">
              <w:trPr>
                <w:trHeight w:val="690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Адрес электронной почты и № факсов и телефонов (в т.ч. мессенджеров) для обмена Сведениями для реализации настоящего Договора в т.ч. документами во исполнение: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Адрес эл почты: zakaz@buryakof.ru</w:t>
                  </w: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Почтовый адрес для обмена оригиналами документов: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320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Сведения о водителе ТС: ФИО, Паспорт/водительское удостоверение: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nil"/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Сведения о ТС: (грузоподъемность, длина, марка, модель, иное):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bottom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5F4C26">
                    <w:rPr>
                      <w:rFonts w:ascii="Times New Roman" w:eastAsia="Times New Roman" w:hAnsi="Times New Roman" w:cs="Times New Roman"/>
                    </w:rPr>
                    <w:t>Гос</w:t>
                  </w:r>
                  <w:proofErr w:type="spellEnd"/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5F4C26">
                    <w:rPr>
                      <w:rFonts w:ascii="Times New Roman" w:eastAsia="Times New Roman" w:hAnsi="Times New Roman" w:cs="Times New Roman"/>
                    </w:rPr>
                    <w:t>рег</w:t>
                  </w:r>
                  <w:proofErr w:type="spellEnd"/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 номер ТС: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690"/>
              </w:trPr>
              <w:tc>
                <w:tcPr>
                  <w:tcW w:w="61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 xml:space="preserve">Полная стоимость, сроки и иные условия оплаты за организацию перевозки груза (аванс, </w:t>
                  </w:r>
                  <w:proofErr w:type="spellStart"/>
                  <w:r w:rsidRPr="005F4C26">
                    <w:rPr>
                      <w:rFonts w:ascii="Times New Roman" w:eastAsia="Times New Roman" w:hAnsi="Times New Roman" w:cs="Times New Roman"/>
                    </w:rPr>
                    <w:t>постоплата</w:t>
                  </w:r>
                  <w:proofErr w:type="spellEnd"/>
                  <w:r w:rsidRPr="005F4C26">
                    <w:rPr>
                      <w:rFonts w:ascii="Times New Roman" w:eastAsia="Times New Roman" w:hAnsi="Times New Roman" w:cs="Times New Roman"/>
                    </w:rPr>
                    <w:t>, наличные, безнал, р/с, карта и т.п.):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Габариты груза (справочно. для определения типа предоставляемого ТС):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Количество мест груза (справочно):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Наименование и характер груза (справочно):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Способ погрузки в ТС (справочно):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465"/>
              </w:trPr>
              <w:tc>
                <w:tcPr>
                  <w:tcW w:w="6129" w:type="dxa"/>
                  <w:tcBorders>
                    <w:top w:val="single" w:sz="18" w:space="0" w:color="000000"/>
                    <w:left w:val="single" w:sz="18" w:space="0" w:color="000000"/>
                    <w:bottom w:val="nil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Адрес подачи ТС Заказчику (справочно. для расчета стоимости фрахтования):</w:t>
                  </w:r>
                </w:p>
              </w:tc>
              <w:tc>
                <w:tcPr>
                  <w:tcW w:w="4460" w:type="dxa"/>
                  <w:tcBorders>
                    <w:top w:val="single" w:sz="18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465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Дата и время подачи ТС Заказчику -- начало срока фрахтования (справочно):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bottom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Контактное лицо в месте подачи ТС Заказчику и его телефон (справочно):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single" w:sz="18" w:space="0" w:color="000000"/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Адрес места разгрузки:</w:t>
                  </w:r>
                </w:p>
              </w:tc>
              <w:tc>
                <w:tcPr>
                  <w:tcW w:w="4460" w:type="dxa"/>
                  <w:tcBorders>
                    <w:top w:val="single" w:sz="18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Дата и время разгрузки: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left w:val="single" w:sz="18" w:space="0" w:color="000000"/>
                    <w:bottom w:val="single" w:sz="18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Контактное лицо в месте разгрузки: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320756" w:rsidRPr="005F4C26" w:rsidTr="00320756">
              <w:trPr>
                <w:trHeight w:val="240"/>
              </w:trPr>
              <w:tc>
                <w:tcPr>
                  <w:tcW w:w="61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F4C26">
                    <w:rPr>
                      <w:rFonts w:ascii="Times New Roman" w:eastAsia="Times New Roman" w:hAnsi="Times New Roman" w:cs="Times New Roman"/>
                    </w:rPr>
                    <w:t>Дополнительные условия договора:</w:t>
                  </w:r>
                </w:p>
              </w:tc>
              <w:tc>
                <w:tcPr>
                  <w:tcW w:w="44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3CD2" w:rsidRPr="005F4C26" w:rsidRDefault="00743CD2" w:rsidP="00743C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BA6E7D" w:rsidRPr="005F4C26" w:rsidRDefault="004C48F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4C26">
              <w:rPr>
                <w:rFonts w:ascii="Times New Roman" w:hAnsi="Times New Roman" w:cs="Times New Roman"/>
                <w:b/>
                <w:sz w:val="22"/>
              </w:rPr>
              <w:t>3. Организатор, либо его представитель обязан: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 w:rsidP="00D8096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Своевременно предупредить соответствующее контактное лицо о времени подачи ТС под загрузку.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 w:rsidP="00E72691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При наличии возможности выполнить все требования Заказчика при изменении им маршрута и/или иных условий доставки груза. При этом Заказчик оплачивает Организатору, либ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 xml:space="preserve">о его представителю, полную стоимость изменений, которая определяется дополнительным соглашением к договору. Стороны вправе согласовать дополнительные условия в рамках делового общения по электронной почте, мессенджерах, смс и </w:t>
            </w:r>
            <w:proofErr w:type="spellStart"/>
            <w:r w:rsidR="00E72691" w:rsidRPr="005F4C26">
              <w:rPr>
                <w:rFonts w:ascii="Times New Roman" w:hAnsi="Times New Roman" w:cs="Times New Roman"/>
                <w:sz w:val="22"/>
              </w:rPr>
              <w:t>ммс</w:t>
            </w:r>
            <w:proofErr w:type="spellEnd"/>
            <w:r w:rsidR="00E72691" w:rsidRPr="005F4C26">
              <w:rPr>
                <w:rFonts w:ascii="Times New Roman" w:hAnsi="Times New Roman" w:cs="Times New Roman"/>
                <w:sz w:val="22"/>
              </w:rPr>
              <w:t xml:space="preserve">-сообщениях, а также при ведении телефонных </w:t>
            </w:r>
            <w:r w:rsidR="0012636C" w:rsidRPr="005F4C26">
              <w:rPr>
                <w:rFonts w:ascii="Times New Roman" w:hAnsi="Times New Roman" w:cs="Times New Roman"/>
                <w:sz w:val="22"/>
              </w:rPr>
              <w:t>переговоров. Организатор ведет запись телефонных переговоров средствами ВАТС Мегафон.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 xml:space="preserve">• Экспедирование по умолчанию Организатором, либо его представителем (или третьим лицом, привлеченным для исполнения договора), не осуществляется, в связи с чем </w:t>
            </w:r>
            <w:proofErr w:type="gramStart"/>
            <w:r w:rsidRPr="005F4C26">
              <w:rPr>
                <w:rFonts w:ascii="Times New Roman" w:hAnsi="Times New Roman" w:cs="Times New Roman"/>
                <w:sz w:val="22"/>
              </w:rPr>
              <w:t>Заказчик  сопров</w:t>
            </w:r>
            <w:r w:rsidR="0012636C" w:rsidRPr="005F4C26">
              <w:rPr>
                <w:rFonts w:ascii="Times New Roman" w:hAnsi="Times New Roman" w:cs="Times New Roman"/>
                <w:sz w:val="22"/>
              </w:rPr>
              <w:t>ождение</w:t>
            </w:r>
            <w:proofErr w:type="gramEnd"/>
            <w:r w:rsidR="0012636C" w:rsidRPr="005F4C26">
              <w:rPr>
                <w:rFonts w:ascii="Times New Roman" w:hAnsi="Times New Roman" w:cs="Times New Roman"/>
                <w:sz w:val="22"/>
              </w:rPr>
              <w:t xml:space="preserve"> груза возлагает на себя.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Осуществить согласованный Сторонами документооборот в интересах Заказчика и грузоотправителя / грузополучателя.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4C26">
              <w:rPr>
                <w:rFonts w:ascii="Times New Roman" w:hAnsi="Times New Roman" w:cs="Times New Roman"/>
                <w:b/>
                <w:sz w:val="22"/>
              </w:rPr>
              <w:t>4. Заказчик обязан: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При подаче ТС под погрузку предоставить Организатору, либо его представителю, информацию, необходимую для исполнения настоящего договора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 xml:space="preserve"> и своевременно предоставить полный пакет документов, необходимых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для выполнения поручения.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В соответствии с действующими нормами оформить документы обо всех инцидентах/отклонениях от первоначальных условий организации перевозки груза, возникших при реализации настоящего Договора.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54629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В течение 5</w:t>
            </w:r>
            <w:r w:rsidR="004C48F9" w:rsidRPr="005F4C26">
              <w:rPr>
                <w:rFonts w:ascii="Times New Roman" w:hAnsi="Times New Roman" w:cs="Times New Roman"/>
                <w:sz w:val="22"/>
              </w:rPr>
              <w:t xml:space="preserve"> суток с момента получения/отправки документов в электронном виде отправить оригиналы документов (настоящий договор, изменения к нему, документы во исполнение договора и т</w:t>
            </w:r>
            <w:r w:rsidR="00D80961" w:rsidRPr="005F4C26">
              <w:rPr>
                <w:rFonts w:ascii="Times New Roman" w:hAnsi="Times New Roman" w:cs="Times New Roman"/>
                <w:sz w:val="22"/>
              </w:rPr>
              <w:t xml:space="preserve">.п.) Организатору </w:t>
            </w:r>
            <w:r w:rsidR="00D80961" w:rsidRPr="005F4C26">
              <w:rPr>
                <w:rFonts w:ascii="Times New Roman" w:hAnsi="Times New Roman" w:cs="Times New Roman"/>
                <w:sz w:val="22"/>
              </w:rPr>
              <w:lastRenderedPageBreak/>
              <w:t>Почтой России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(исключается, в случае если Заказчик является физическим лицом)</w:t>
            </w:r>
            <w:r w:rsidR="00D80961" w:rsidRPr="005F4C26">
              <w:rPr>
                <w:rFonts w:ascii="Times New Roman" w:hAnsi="Times New Roman" w:cs="Times New Roman"/>
                <w:sz w:val="22"/>
              </w:rPr>
              <w:t>.</w:t>
            </w:r>
          </w:p>
          <w:p w:rsidR="00414617" w:rsidRPr="005F4C26" w:rsidRDefault="004146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* Своевременно принимать услуги и подписывать акт выполненных работ (УПД, иных документов по факту оказания услуг). В течение 3(трех) дней направить письменный мотивированный ответ в случае отказа от подписания акта. Если в течение 3(трех) дней от момента направления акта средствами электронной почты, мессенджера, Почтой России и иными способами связи, предусмотренные договором, Заказчик не направил письменный мотивированный ответ по отказу от принятия услуги, услуга будет сч</w:t>
            </w:r>
            <w:r w:rsidR="00505E5A" w:rsidRPr="005F4C26">
              <w:rPr>
                <w:rFonts w:ascii="Times New Roman" w:hAnsi="Times New Roman" w:cs="Times New Roman"/>
                <w:sz w:val="22"/>
              </w:rPr>
              <w:t>итаться надлежаще оказанной</w:t>
            </w:r>
            <w:r w:rsidRPr="005F4C26">
              <w:rPr>
                <w:rFonts w:ascii="Times New Roman" w:hAnsi="Times New Roman" w:cs="Times New Roman"/>
                <w:sz w:val="22"/>
              </w:rPr>
              <w:t>,</w:t>
            </w:r>
            <w:r w:rsidR="005F4C26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05E5A" w:rsidRPr="005F4C26">
              <w:rPr>
                <w:rFonts w:ascii="Times New Roman" w:hAnsi="Times New Roman" w:cs="Times New Roman"/>
                <w:sz w:val="22"/>
              </w:rPr>
              <w:t>а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акт</w:t>
            </w:r>
            <w:r w:rsidR="00505E5A" w:rsidRPr="005F4C26">
              <w:rPr>
                <w:rFonts w:ascii="Times New Roman" w:hAnsi="Times New Roman" w:cs="Times New Roman"/>
                <w:sz w:val="22"/>
              </w:rPr>
              <w:t xml:space="preserve"> выполненных работ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принят Заказчиком без претензий.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lastRenderedPageBreak/>
              <w:t>• Своевременно и в полном объеме совершить плат</w:t>
            </w:r>
            <w:r w:rsidR="00546290" w:rsidRPr="005F4C26">
              <w:rPr>
                <w:rFonts w:ascii="Times New Roman" w:hAnsi="Times New Roman" w:cs="Times New Roman"/>
                <w:sz w:val="22"/>
              </w:rPr>
              <w:t>ежи</w:t>
            </w:r>
            <w:r w:rsidRPr="005F4C26">
              <w:rPr>
                <w:rFonts w:ascii="Times New Roman" w:hAnsi="Times New Roman" w:cs="Times New Roman"/>
                <w:sz w:val="22"/>
              </w:rPr>
              <w:t>, предусмотренные настоящим Договором, а также возместить все понесенные Организатором дополнительные расходы, связанные с исполнением поручения Заказчика по организации перевозки грузов, погрузо-разгрузочных работ и сопутствующих услуг, в размерах и сроки, пред</w:t>
            </w:r>
            <w:r w:rsidR="00546290" w:rsidRPr="005F4C26">
              <w:rPr>
                <w:rFonts w:ascii="Times New Roman" w:hAnsi="Times New Roman" w:cs="Times New Roman"/>
                <w:sz w:val="22"/>
              </w:rPr>
              <w:t>усмотренные настоящим договором, либо в ра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>мках з</w:t>
            </w:r>
            <w:r w:rsidR="00546290" w:rsidRPr="005F4C26">
              <w:rPr>
                <w:rFonts w:ascii="Times New Roman" w:hAnsi="Times New Roman" w:cs="Times New Roman"/>
                <w:sz w:val="22"/>
              </w:rPr>
              <w:t>аключенных дополнительных соглашений к данному договору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В случае неподачи автотранспорта под погрузку, Заказчик или его уполномоченное лицо (грузоотправитель) обязан в течение 30 минут уведомить Организатора о нарушении сроков подачи. Организатор, в данном случае, обязуется обеспечить предоставление Заказчику или его уполномоченному лицу (грузоотправителю) автотранспорт аналогичного объема и грузоподъемности в течение 6 часов с момента получения уведомления. В случае не уведомления Заказчиком Организатора о нарушении сроков подачи автотранспортного средства, Организатор никакой ответственности за данное нарушение не несет.</w:t>
            </w:r>
          </w:p>
          <w:p w:rsidR="004C48F9" w:rsidRPr="005F4C26" w:rsidRDefault="004C48F9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* В случае невозможности подписания договора Заказчиком, стороны условились, что данный договор будет носить характер договора-оферты, фактом при</w:t>
            </w:r>
            <w:r w:rsidR="00D80961" w:rsidRPr="005F4C26">
              <w:rPr>
                <w:rFonts w:ascii="Times New Roman" w:hAnsi="Times New Roman" w:cs="Times New Roman"/>
                <w:sz w:val="22"/>
              </w:rPr>
              <w:t>н</w:t>
            </w:r>
            <w:r w:rsidRPr="005F4C26">
              <w:rPr>
                <w:rFonts w:ascii="Times New Roman" w:hAnsi="Times New Roman" w:cs="Times New Roman"/>
                <w:sz w:val="22"/>
              </w:rPr>
              <w:t>ятия условий договора-</w:t>
            </w:r>
            <w:proofErr w:type="gramStart"/>
            <w:r w:rsidR="00D80961" w:rsidRPr="005F4C26">
              <w:rPr>
                <w:rFonts w:ascii="Times New Roman" w:hAnsi="Times New Roman" w:cs="Times New Roman"/>
                <w:sz w:val="22"/>
              </w:rPr>
              <w:t xml:space="preserve">оферты 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является</w:t>
            </w:r>
            <w:proofErr w:type="gramEnd"/>
            <w:r w:rsidRPr="005F4C26">
              <w:rPr>
                <w:rFonts w:ascii="Times New Roman" w:hAnsi="Times New Roman" w:cs="Times New Roman"/>
                <w:sz w:val="22"/>
              </w:rPr>
              <w:t xml:space="preserve"> любая сумма перевода денежных средств со счета Заказчика на счет Организатора. Идентификацией и принадлежность платежа, является номер договора в назначении платежа.  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4C26">
              <w:rPr>
                <w:rFonts w:ascii="Times New Roman" w:hAnsi="Times New Roman" w:cs="Times New Roman"/>
                <w:b/>
                <w:sz w:val="22"/>
              </w:rPr>
              <w:t>5. Ответственность сторон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Стороны несут ответственность в соответствии с условиями настоящего Договора, а в неурегулированной им части ответственность и иные аспекты взаимоотношений регулируются соответствующими действующими нормами законодательства, в т.ч., но не ограничиваясь с Уставом автомобильного транспорта и городского наземного электрического транспорта №259ФЗ от 08.11.2007г, Правилами перевозок грузов автомобильным транспортом утв</w:t>
            </w:r>
            <w:r w:rsidR="005F4C26">
              <w:rPr>
                <w:rFonts w:ascii="Times New Roman" w:hAnsi="Times New Roman" w:cs="Times New Roman"/>
                <w:sz w:val="22"/>
              </w:rPr>
              <w:t>.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постановлением Правительства РФ №272 от 15.04.2011г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4C26">
              <w:rPr>
                <w:rFonts w:ascii="Times New Roman" w:hAnsi="Times New Roman" w:cs="Times New Roman"/>
                <w:b/>
                <w:sz w:val="22"/>
              </w:rPr>
              <w:t>5.1. Ответственность Организатора: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За неподачу ТС, а равно опоздание подачи ТС в пункт подачи Заказчику более чем на 6 часов Представитель Организатора оплачивает Заказчику штраф в размере 20</w:t>
            </w:r>
            <w:proofErr w:type="gramStart"/>
            <w:r w:rsidRPr="005F4C26">
              <w:rPr>
                <w:rFonts w:ascii="Times New Roman" w:hAnsi="Times New Roman" w:cs="Times New Roman"/>
                <w:sz w:val="22"/>
              </w:rPr>
              <w:t>%  стоимости</w:t>
            </w:r>
            <w:proofErr w:type="gramEnd"/>
            <w:r w:rsidRPr="005F4C26">
              <w:rPr>
                <w:rFonts w:ascii="Times New Roman" w:hAnsi="Times New Roman" w:cs="Times New Roman"/>
                <w:sz w:val="22"/>
              </w:rPr>
              <w:t xml:space="preserve"> перевозки груза.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 xml:space="preserve">• Организатор не несет ответственности за утрату, повреждение груза, произошедшую </w:t>
            </w:r>
            <w:r w:rsidR="00546290" w:rsidRPr="005F4C26">
              <w:rPr>
                <w:rFonts w:ascii="Times New Roman" w:hAnsi="Times New Roman" w:cs="Times New Roman"/>
                <w:sz w:val="22"/>
              </w:rPr>
              <w:t>не по вине Организатора</w:t>
            </w:r>
            <w:r w:rsidRPr="005F4C26">
              <w:rPr>
                <w:rFonts w:ascii="Times New Roman" w:hAnsi="Times New Roman" w:cs="Times New Roman"/>
                <w:sz w:val="22"/>
              </w:rPr>
              <w:t>.</w:t>
            </w:r>
          </w:p>
          <w:p w:rsidR="00546290" w:rsidRPr="005F4C26" w:rsidRDefault="00546290" w:rsidP="00546290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 xml:space="preserve">* Организатор </w:t>
            </w:r>
            <w:proofErr w:type="gramStart"/>
            <w:r w:rsidRPr="005F4C26">
              <w:rPr>
                <w:rFonts w:ascii="Times New Roman" w:hAnsi="Times New Roman" w:cs="Times New Roman"/>
                <w:sz w:val="22"/>
              </w:rPr>
              <w:t>несет</w:t>
            </w:r>
            <w:r w:rsidR="005F4C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ответственность</w:t>
            </w:r>
            <w:proofErr w:type="gramEnd"/>
            <w:r w:rsidR="00B5182F">
              <w:rPr>
                <w:rFonts w:ascii="Times New Roman" w:hAnsi="Times New Roman" w:cs="Times New Roman"/>
                <w:sz w:val="22"/>
              </w:rPr>
              <w:t xml:space="preserve"> в полном объеме</w:t>
            </w:r>
            <w:r w:rsidRPr="005F4C26">
              <w:rPr>
                <w:rFonts w:ascii="Times New Roman" w:hAnsi="Times New Roman" w:cs="Times New Roman"/>
                <w:sz w:val="22"/>
              </w:rPr>
              <w:t xml:space="preserve"> по договору в порядке, установленном действующим Законодательством.</w:t>
            </w:r>
          </w:p>
          <w:p w:rsidR="001D356D" w:rsidRPr="005F4C26" w:rsidRDefault="001D356D" w:rsidP="001D356D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* Организатор не несет ответственность за риски повреждения имущества Заказчика, в случае отказа Заказчика от упаковки имущества. Если условия упаковки не прописаны в дополнительных условиях и условиях оплаты данного договора, факт отказа клиента от упаковки наступает с момента подписания договора Организатором, или внесения предоплаты Заказчиком по договору, или с момента уведомления Заказчика, в том числе направление договора по любым установленным средствам связи по данному договору.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4C26">
              <w:rPr>
                <w:rFonts w:ascii="Times New Roman" w:hAnsi="Times New Roman" w:cs="Times New Roman"/>
                <w:b/>
                <w:sz w:val="22"/>
              </w:rPr>
              <w:t>5.2. Ответственность Заказчика: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За отказ от перевозки груза</w:t>
            </w:r>
            <w:r w:rsidR="00B5182F">
              <w:rPr>
                <w:rFonts w:ascii="Times New Roman" w:hAnsi="Times New Roman" w:cs="Times New Roman"/>
                <w:sz w:val="22"/>
              </w:rPr>
              <w:t xml:space="preserve"> менее чем за 1 (одни) рабочие сутки</w:t>
            </w:r>
            <w:bookmarkStart w:id="0" w:name="_GoBack"/>
            <w:bookmarkEnd w:id="0"/>
            <w:r w:rsidRPr="005F4C26">
              <w:rPr>
                <w:rFonts w:ascii="Times New Roman" w:hAnsi="Times New Roman" w:cs="Times New Roman"/>
                <w:sz w:val="22"/>
              </w:rPr>
              <w:t>, предусмотренного настоящим Договором Заказчик уплачивает Организатору 20 % стоимости данной перевозки.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За непредъявление для перевозки груза, предусмотренного договором, Заказчик уплачивает перевозчику штраф в размере 20 % платы, установленной за перевозку груза, и возмещает причиненные Организатору убытки.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За не</w:t>
            </w:r>
            <w:r w:rsidR="005F4C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4C26">
              <w:rPr>
                <w:rFonts w:ascii="Times New Roman" w:hAnsi="Times New Roman" w:cs="Times New Roman"/>
                <w:sz w:val="22"/>
              </w:rPr>
              <w:t>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груза, в том числе о его массе, габаритах, состоянии и степени опасности, с Заказчика взыскивается штраф в размере 20 % от  провозной платы.</w:t>
            </w:r>
            <w:r w:rsidR="00546290" w:rsidRPr="005F4C26">
              <w:rPr>
                <w:rFonts w:ascii="Times New Roman" w:hAnsi="Times New Roman" w:cs="Times New Roman"/>
                <w:sz w:val="22"/>
              </w:rPr>
              <w:t xml:space="preserve"> При этом Организатор вправе отказаться от исполнения договора без штрафных санкций.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BA6E7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В случае простоя на погрузке и/или выгрузке сверх времени, предусмотренного настоящим Договором, а именно сверх 2 часов, Заказчик оплачивает Организатору 1000 руб. за каждый начавшийся час простоя.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 xml:space="preserve"> Стороны вправе согласовать условия дополнительно, исходя из фактических тарифов Организатора.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Штраф за задержку (простой) транспортных средств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>,</w:t>
            </w:r>
            <w:r w:rsidR="005F4C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4C26">
              <w:rPr>
                <w:rFonts w:ascii="Times New Roman" w:hAnsi="Times New Roman" w:cs="Times New Roman"/>
                <w:sz w:val="22"/>
              </w:rPr>
              <w:t>взыскивается независимо от штрафа за не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F4C26">
              <w:rPr>
                <w:rFonts w:ascii="Times New Roman" w:hAnsi="Times New Roman" w:cs="Times New Roman"/>
                <w:sz w:val="22"/>
              </w:rPr>
              <w:t>предъявление для перевозок грузов, предусмотренных договорами перевозок грузов.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За несвоевременную оплату оказанных Организатором услуг, Заказ</w:t>
            </w:r>
            <w:r w:rsidR="00E72691" w:rsidRPr="005F4C26">
              <w:rPr>
                <w:rFonts w:ascii="Times New Roman" w:hAnsi="Times New Roman" w:cs="Times New Roman"/>
                <w:sz w:val="22"/>
              </w:rPr>
              <w:t>чик оплачивает пени</w:t>
            </w:r>
            <w:r w:rsidR="00546290" w:rsidRPr="005F4C26">
              <w:rPr>
                <w:rFonts w:ascii="Times New Roman" w:hAnsi="Times New Roman" w:cs="Times New Roman"/>
                <w:sz w:val="22"/>
              </w:rPr>
              <w:t xml:space="preserve"> в размере 1</w:t>
            </w:r>
            <w:r w:rsidRPr="005F4C26">
              <w:rPr>
                <w:rFonts w:ascii="Times New Roman" w:hAnsi="Times New Roman" w:cs="Times New Roman"/>
                <w:sz w:val="22"/>
              </w:rPr>
              <w:t>% от общей суммы просроченного платежа за каждый день просрочки.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Все санкции уплачиваются незамедлительно (в течение этого же дня) с момента их выставления.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F4C26">
              <w:rPr>
                <w:rFonts w:ascii="Times New Roman" w:hAnsi="Times New Roman" w:cs="Times New Roman"/>
                <w:b/>
                <w:sz w:val="22"/>
              </w:rPr>
              <w:t>6. Иные условия: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• Подписывая настоящий Договор, Заказчик и Организатор (они же «Стороны»</w:t>
            </w:r>
            <w:proofErr w:type="gramStart"/>
            <w:r w:rsidRPr="005F4C26">
              <w:rPr>
                <w:rFonts w:ascii="Times New Roman" w:hAnsi="Times New Roman" w:cs="Times New Roman"/>
                <w:sz w:val="22"/>
              </w:rPr>
              <w:t>/«</w:t>
            </w:r>
            <w:proofErr w:type="gramEnd"/>
            <w:r w:rsidRPr="005F4C26">
              <w:rPr>
                <w:rFonts w:ascii="Times New Roman" w:hAnsi="Times New Roman" w:cs="Times New Roman"/>
                <w:sz w:val="22"/>
              </w:rPr>
              <w:t xml:space="preserve">Сторона» соответственно) настоящим подтверждают, что: ими согласована данная форма Договора; факт принятия заказа, </w:t>
            </w:r>
            <w:proofErr w:type="spellStart"/>
            <w:r w:rsidRPr="005F4C26">
              <w:rPr>
                <w:rFonts w:ascii="Times New Roman" w:hAnsi="Times New Roman" w:cs="Times New Roman"/>
                <w:sz w:val="22"/>
              </w:rPr>
              <w:t>в.т.ч</w:t>
            </w:r>
            <w:proofErr w:type="spellEnd"/>
            <w:r w:rsidRPr="005F4C26">
              <w:rPr>
                <w:rFonts w:ascii="Times New Roman" w:hAnsi="Times New Roman" w:cs="Times New Roman"/>
                <w:sz w:val="22"/>
              </w:rPr>
              <w:t xml:space="preserve">. изменений к нему, посредством принятия к исполнению тоже считается подтверждением заключения Договора, принятия заявки к исполнению. Стороны признают электронный порядок обмена документами как надлежащий способ соблюдения письменной формы Договора, электронные варианты документов, подписей, печатей считаются ими надлежащими до момента обмена оригиналами; Данные о Заказчике размещены в настоящем </w:t>
            </w:r>
            <w:r w:rsidRPr="005F4C26">
              <w:rPr>
                <w:rFonts w:ascii="Times New Roman" w:hAnsi="Times New Roman" w:cs="Times New Roman"/>
                <w:sz w:val="22"/>
              </w:rPr>
              <w:lastRenderedPageBreak/>
              <w:t>Договоре, а Организатор зарегистрирован на сайте в сети Интернет и для целей настоящего Договора надлежащими контактными данными и прочими сведениями о них, их деятельности, используемых средствах и основаниях (далее "Сведения") считают те, что размещены в настоящем Договоре и на упомянутом сайте в соответствующих разделах о них на дату заключения и исполнения настоящего Договора; Стороны самостоятельно обеспечивают и гарантируют друг другу достоверность и актуальность Сведений, размещенных в сети интернет и в настоящем Договоре и несут полную ответственность за вред и убытки, причиненные другой Стороне и/или третьим лицам в результате недостоверности и/или неактуальности таких Сведений; Стороны могут самостоятельно получать Сведения в сети Интернет, но обязаны незамедлительно предоставить заинтересованной Стороне иные Сведения, если они упомянуты/использованы при реализации Договора.</w:t>
            </w:r>
          </w:p>
          <w:p w:rsidR="00406726" w:rsidRPr="005F4C26" w:rsidRDefault="00406726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>* Стороны дали согласие на обработку персональных данных, переданных в рамках делового общения при исполнении договора.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lastRenderedPageBreak/>
              <w:t>• Организатор имеет право привлекать третьих лиц для реализации настоящего Договора.</w:t>
            </w:r>
          </w:p>
        </w:tc>
      </w:tr>
      <w:tr w:rsidR="00BA6E7D" w:rsidRPr="005F4C26" w:rsidTr="00505E5A">
        <w:trPr>
          <w:trHeight w:val="60"/>
        </w:trPr>
        <w:tc>
          <w:tcPr>
            <w:tcW w:w="10805" w:type="dxa"/>
            <w:shd w:val="clear" w:color="FFFFFF" w:fill="auto"/>
          </w:tcPr>
          <w:p w:rsidR="00BA6E7D" w:rsidRPr="005F4C26" w:rsidRDefault="004C48F9">
            <w:pPr>
              <w:rPr>
                <w:rFonts w:ascii="Times New Roman" w:hAnsi="Times New Roman" w:cs="Times New Roman"/>
                <w:sz w:val="22"/>
              </w:rPr>
            </w:pPr>
            <w:r w:rsidRPr="005F4C26">
              <w:rPr>
                <w:rFonts w:ascii="Times New Roman" w:hAnsi="Times New Roman" w:cs="Times New Roman"/>
                <w:sz w:val="22"/>
              </w:rPr>
              <w:t xml:space="preserve">• Стороны настоящим согласовали договорную подсудность по территориальному принципу </w:t>
            </w:r>
            <w:r w:rsidR="005F4C26">
              <w:rPr>
                <w:rFonts w:ascii="Times New Roman" w:hAnsi="Times New Roman" w:cs="Times New Roman"/>
                <w:sz w:val="22"/>
              </w:rPr>
              <w:t>согласно действующего Законодательства</w:t>
            </w:r>
            <w:r w:rsidRPr="005F4C26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5920"/>
      </w:tblGrid>
      <w:tr w:rsidR="005F4C26" w:rsidRPr="005F4C26" w:rsidTr="005F4C26">
        <w:trPr>
          <w:trHeight w:val="2953"/>
        </w:trPr>
        <w:tc>
          <w:tcPr>
            <w:tcW w:w="5812" w:type="dxa"/>
          </w:tcPr>
          <w:p w:rsidR="005F4C26" w:rsidRPr="005F4C26" w:rsidRDefault="005F4C26" w:rsidP="005F4C26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 w:rsidRPr="005F4C26">
              <w:rPr>
                <w:rFonts w:ascii="Times New Roman" w:hAnsi="Times New Roman" w:cs="Times New Roman"/>
              </w:rPr>
              <w:tab/>
              <w:t>Заказчик</w:t>
            </w:r>
          </w:p>
        </w:tc>
        <w:tc>
          <w:tcPr>
            <w:tcW w:w="5920" w:type="dxa"/>
          </w:tcPr>
          <w:p w:rsidR="005F4C26" w:rsidRPr="005F4C26" w:rsidRDefault="005F4C26" w:rsidP="005F4C26">
            <w:pPr>
              <w:rPr>
                <w:rFonts w:ascii="Times New Roman" w:hAnsi="Times New Roman" w:cs="Times New Roman"/>
              </w:rPr>
            </w:pPr>
            <w:r w:rsidRPr="005F4C26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5F4C26" w:rsidRPr="005F4C26" w:rsidTr="005F4C26">
        <w:tc>
          <w:tcPr>
            <w:tcW w:w="5812" w:type="dxa"/>
          </w:tcPr>
          <w:p w:rsidR="005F4C26" w:rsidRPr="005F4C26" w:rsidRDefault="005F4C26" w:rsidP="005F4C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</w:tcPr>
          <w:p w:rsidR="005F4C26" w:rsidRPr="005F4C26" w:rsidRDefault="005F4C26" w:rsidP="005F4C26">
            <w:pPr>
              <w:jc w:val="center"/>
              <w:rPr>
                <w:rFonts w:ascii="Times New Roman" w:hAnsi="Times New Roman" w:cs="Times New Roman"/>
              </w:rPr>
            </w:pPr>
            <w:r w:rsidRPr="005F4C2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F4C26">
              <w:rPr>
                <w:rFonts w:ascii="Times New Roman" w:hAnsi="Times New Roman" w:cs="Times New Roman"/>
              </w:rPr>
              <w:t>м.п</w:t>
            </w:r>
            <w:proofErr w:type="spellEnd"/>
            <w:r w:rsidRPr="005F4C26">
              <w:rPr>
                <w:rFonts w:ascii="Times New Roman" w:hAnsi="Times New Roman" w:cs="Times New Roman"/>
              </w:rPr>
              <w:t xml:space="preserve">.     /                          </w:t>
            </w:r>
            <w:proofErr w:type="gramStart"/>
            <w:r w:rsidRPr="005F4C26">
              <w:rPr>
                <w:rFonts w:ascii="Times New Roman" w:hAnsi="Times New Roman" w:cs="Times New Roman"/>
              </w:rPr>
              <w:t>/  директор</w:t>
            </w:r>
            <w:proofErr w:type="gramEnd"/>
            <w:r w:rsidRPr="005F4C26">
              <w:rPr>
                <w:rFonts w:ascii="Times New Roman" w:hAnsi="Times New Roman" w:cs="Times New Roman"/>
              </w:rPr>
              <w:t xml:space="preserve">  Буряков А.В.</w:t>
            </w:r>
          </w:p>
        </w:tc>
      </w:tr>
    </w:tbl>
    <w:p w:rsidR="00BA6E7D" w:rsidRPr="005F4C26" w:rsidRDefault="00BA6E7D" w:rsidP="005F4C26">
      <w:pPr>
        <w:jc w:val="center"/>
        <w:rPr>
          <w:rFonts w:ascii="Times New Roman" w:hAnsi="Times New Roman" w:cs="Times New Roman"/>
        </w:rPr>
      </w:pPr>
    </w:p>
    <w:p w:rsidR="005F4C26" w:rsidRDefault="005F4C26" w:rsidP="00743CD2"/>
    <w:sectPr w:rsidR="005F4C26">
      <w:pgSz w:w="11907" w:h="16839"/>
      <w:pgMar w:top="0" w:right="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94FC7"/>
    <w:multiLevelType w:val="hybridMultilevel"/>
    <w:tmpl w:val="BF301374"/>
    <w:lvl w:ilvl="0" w:tplc="25105E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E3C"/>
    <w:multiLevelType w:val="hybridMultilevel"/>
    <w:tmpl w:val="78E445DA"/>
    <w:lvl w:ilvl="0" w:tplc="125EFA4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7D"/>
    <w:rsid w:val="00000946"/>
    <w:rsid w:val="0012636C"/>
    <w:rsid w:val="00154F00"/>
    <w:rsid w:val="001D356D"/>
    <w:rsid w:val="0020011B"/>
    <w:rsid w:val="00320756"/>
    <w:rsid w:val="00406726"/>
    <w:rsid w:val="00414617"/>
    <w:rsid w:val="00470C51"/>
    <w:rsid w:val="004C48F9"/>
    <w:rsid w:val="00505E5A"/>
    <w:rsid w:val="00546290"/>
    <w:rsid w:val="005F4C26"/>
    <w:rsid w:val="00743CD2"/>
    <w:rsid w:val="00AD3CCE"/>
    <w:rsid w:val="00B5182F"/>
    <w:rsid w:val="00BA6E7D"/>
    <w:rsid w:val="00D80961"/>
    <w:rsid w:val="00E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BB03"/>
  <w15:docId w15:val="{811DE3DB-2669-48E7-914F-5483DFEF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62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CC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5F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Пользователь</cp:lastModifiedBy>
  <cp:revision>2</cp:revision>
  <cp:lastPrinted>2023-04-25T10:46:00Z</cp:lastPrinted>
  <dcterms:created xsi:type="dcterms:W3CDTF">2024-05-14T06:42:00Z</dcterms:created>
  <dcterms:modified xsi:type="dcterms:W3CDTF">2024-05-14T06:42:00Z</dcterms:modified>
</cp:coreProperties>
</file>